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 in States: A Retrospective of Desire, Awareness, and Acceptance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Unconscious Desire and Disappointment</w:t>
      </w:r>
    </w:p>
    <w:p>
      <w:pPr>
        <w:pStyle w:val="BodyText"/>
        <w:bidi w:val="0"/>
        <w:jc w:val="start"/>
        <w:rPr/>
      </w:pPr>
      <w:r>
        <w:rPr/>
        <w:t xml:space="preserve">For a long time, I woke up with desires—strong, unshakable cravings—that seemed to emerge from nowhere. I didn’t question where they came from; they simply </w:t>
      </w:r>
      <w:r>
        <w:rPr>
          <w:rStyle w:val="Emphasis"/>
        </w:rPr>
        <w:t>were</w:t>
      </w:r>
      <w:r>
        <w:rPr/>
        <w:t xml:space="preserve">. I’d wake up already thinking about them, as if my mind had been chewing on them in my sleep. These desires were tied to a very specific kind of pleasure: a deep, volumetric satisfaction, the kind that left me feeling fulfilled in a way nothing else could. But here’s the catch: when I acted on these desires, the pleasure I actually experienced was flat, hollow. It never matched the intensity of what I </w:t>
      </w:r>
      <w:r>
        <w:rPr>
          <w:rStyle w:val="Emphasis"/>
        </w:rPr>
        <w:t>expected</w:t>
      </w:r>
      <w:r>
        <w:rPr/>
        <w:t>. I’d chase it, again and again, only to be met with disappointment. The pleasure I craved was unattainable in the present, yet my mind kept reaching for it like a ghost limb.</w:t>
      </w:r>
    </w:p>
    <w:p>
      <w:pPr>
        <w:pStyle w:val="BodyText"/>
        <w:bidi w:val="0"/>
        <w:jc w:val="start"/>
        <w:rPr/>
      </w:pPr>
      <w:r>
        <w:rPr/>
        <w:t>In my previous recording, I talked about this cycle—how I was trapped in wanting something I couldn’t have, how the pursuit itself was exhausting. I concluded that I needed to stop thinking about that "ultimate pleasure" entirely. But even then, I didn’t fully grasp how to do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Awakening: Consciousness Without Desire</w:t>
      </w:r>
    </w:p>
    <w:p>
      <w:pPr>
        <w:pStyle w:val="BodyText"/>
        <w:bidi w:val="0"/>
        <w:jc w:val="start"/>
        <w:rPr/>
      </w:pPr>
      <w:r>
        <w:rPr/>
        <w:t xml:space="preserve">Then, the morning after that recording, something shifted. I woke up </w:t>
      </w:r>
      <w:r>
        <w:rPr>
          <w:rStyle w:val="Emphasis"/>
        </w:rPr>
        <w:t>without</w:t>
      </w:r>
      <w:r>
        <w:rPr/>
        <w:t xml:space="preserve"> those desires. Not because they were gone forever, but because I hadn’t yet </w:t>
      </w:r>
      <w:r>
        <w:rPr>
          <w:rStyle w:val="Emphasis"/>
        </w:rPr>
        <w:t>thought</w:t>
      </w:r>
      <w:r>
        <w:rPr/>
        <w:t xml:space="preserve"> about them. It was as if my mind was a blank slate. I realized: </w:t>
      </w:r>
      <w:r>
        <w:rPr>
          <w:rStyle w:val="Emphasis"/>
        </w:rPr>
        <w:t>To feel those desires, I had to actively think about the pleasure I once craved.</w:t>
      </w:r>
      <w:r>
        <w:rPr/>
        <w:t xml:space="preserve"> And in that moment, I chose </w:t>
      </w:r>
      <w:r>
        <w:rPr>
          <w:rStyle w:val="Emphasis"/>
        </w:rPr>
        <w:t>not</w:t>
      </w:r>
      <w:r>
        <w:rPr/>
        <w:t xml:space="preserve"> to think about it.</w:t>
      </w:r>
    </w:p>
    <w:p>
      <w:pPr>
        <w:pStyle w:val="BodyText"/>
        <w:bidi w:val="0"/>
        <w:jc w:val="start"/>
        <w:rPr/>
      </w:pPr>
      <w:r>
        <w:rPr/>
        <w:t xml:space="preserve">This was revelatory. Before, I’d assumed my desires were default—inevitable, like gravity. But now I saw the mechanism: </w:t>
      </w:r>
      <w:r>
        <w:rPr>
          <w:rStyle w:val="Strong"/>
        </w:rPr>
        <w:t>Desire wasn’t automatic. It was a choice.</w:t>
      </w:r>
      <w:r>
        <w:rPr/>
        <w:t xml:space="preserve"> A choice to recall past pleasures, to imagine their return, to crave what was no longer accessible. And if I didn’t make that choice? The desires didn’t arise.</w:t>
      </w:r>
    </w:p>
    <w:p>
      <w:pPr>
        <w:pStyle w:val="BodyText"/>
        <w:bidi w:val="0"/>
        <w:jc w:val="start"/>
        <w:rPr/>
      </w:pPr>
      <w:r>
        <w:rPr/>
        <w:t xml:space="preserve">But here’s the paradox: </w:t>
      </w:r>
      <w:r>
        <w:rPr>
          <w:rStyle w:val="Emphasis"/>
        </w:rPr>
        <w:t>I still knew how to summon them.</w:t>
      </w:r>
      <w:r>
        <w:rPr/>
        <w:t xml:space="preserve"> I could think about that old, volumetric pleasure—the way it used to fill me—and the desires would rush back. But why would I? I already knew the outcome: chasing it would only lead to flat, unsatisfying substitutes. The motivation to even </w:t>
      </w:r>
      <w:r>
        <w:rPr>
          <w:rStyle w:val="Emphasis"/>
        </w:rPr>
        <w:t>want</w:t>
      </w:r>
      <w:r>
        <w:rPr/>
        <w:t xml:space="preserve"> that pleasure was gone.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Struggle to Return (And the Realization That I Didn’t Want To)</w:t>
      </w:r>
    </w:p>
    <w:p>
      <w:pPr>
        <w:pStyle w:val="BodyText"/>
        <w:bidi w:val="0"/>
        <w:jc w:val="start"/>
        <w:rPr/>
      </w:pPr>
      <w:r>
        <w:rPr/>
        <w:t xml:space="preserve">For two days, I tried to force the old state back. I thought, </w:t>
      </w:r>
      <w:r>
        <w:rPr>
          <w:rStyle w:val="Emphasis"/>
        </w:rPr>
        <w:t>"Maybe I’m wrong. Maybe I need those desires. Maybe life is empty without them."</w:t>
      </w:r>
      <w:r>
        <w:rPr/>
        <w:t xml:space="preserve"> I tested every mental trick I could think of—trying to recreate the conditions, to slip back into that unconscious craving. Nothing worked.</w:t>
      </w:r>
    </w:p>
    <w:p>
      <w:pPr>
        <w:pStyle w:val="BodyText"/>
        <w:bidi w:val="0"/>
        <w:jc w:val="start"/>
        <w:rPr/>
      </w:pPr>
      <w:r>
        <w:rPr/>
        <w:t xml:space="preserve">And then, on the second evening, I noticed something: </w:t>
      </w:r>
      <w:r>
        <w:rPr>
          <w:rStyle w:val="Strong"/>
        </w:rPr>
        <w:t>I didn’t actually want to go back.</w:t>
      </w:r>
    </w:p>
    <w:p>
      <w:pPr>
        <w:pStyle w:val="BodyText"/>
        <w:bidi w:val="0"/>
        <w:jc w:val="start"/>
        <w:rPr/>
      </w:pPr>
      <w:r>
        <w:rPr/>
        <w:t xml:space="preserve">The state I’d been mourning—the one with the relentless, future-oriented desires—wasn’t </w:t>
      </w:r>
      <w:r>
        <w:rPr>
          <w:rStyle w:val="Emphasis"/>
        </w:rPr>
        <w:t>better</w:t>
      </w:r>
      <w:r>
        <w:rPr/>
        <w:t xml:space="preserve">. It was just </w:t>
      </w:r>
      <w:r>
        <w:rPr>
          <w:rStyle w:val="Emphasis"/>
        </w:rPr>
        <w:t>familiar</w:t>
      </w:r>
      <w:r>
        <w:rPr/>
        <w:t xml:space="preserve">. In its absence, I’d spent two days doing whatever I felt like in the moment: watching Dota 2 tournaments, bingeing YouTube videos, eating ice cream and pastries. And here’s the shocking part: </w:t>
      </w:r>
      <w:r>
        <w:rPr>
          <w:rStyle w:val="Strong"/>
        </w:rPr>
        <w:t>I enjoyed it.</w:t>
      </w:r>
      <w:r>
        <w:rPr/>
        <w:t xml:space="preserve"> Not in the way I used to crave, but in a lighter, more immediate way. The pleasure was there, but it wasn’t </w:t>
      </w:r>
      <w:r>
        <w:rPr>
          <w:rStyle w:val="Emphasis"/>
        </w:rPr>
        <w:t>burdened</w:t>
      </w:r>
      <w:r>
        <w:rPr/>
        <w:t xml:space="preserve"> by expectation. I ate food and it tasted good. I watched a video and it was entertaining. No grand narrative, no unmet promises—just simple, present satisfaction.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This new state isn’t worse. It’s just different.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Nature of the New State: Presence Without Projection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are short and self-contained.</w:t>
      </w:r>
      <w:r>
        <w:rPr/>
        <w:t xml:space="preserve"> They don’t stretch into the future like they used to. Before, my wants were like arrows shot toward a distant target—always aiming for something </w:t>
      </w:r>
      <w:r>
        <w:rPr>
          <w:rStyle w:val="Emphasis"/>
        </w:rPr>
        <w:t>more</w:t>
      </w:r>
      <w:r>
        <w:rPr/>
        <w:t xml:space="preserve">. Now, they’re more like sparks: brief, localized, and fulfilled in the moment. I want to watch a video? I watch it. I want to eat something tasty? I eat it. The satisfaction is immediate and </w:t>
      </w:r>
      <w:r>
        <w:rPr>
          <w:rStyle w:val="Emphasis"/>
        </w:rPr>
        <w:t>exactly</w:t>
      </w:r>
      <w:r>
        <w:rPr/>
        <w:t xml:space="preserve"> what I expected.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There’s no gap between expectation and reality.</w:t>
      </w:r>
      <w:r>
        <w:rPr/>
        <w:t xml:space="preserve"> In the old state, I’d crave that "volumetric" pleasure, but reality could only offer me the flat version. Now, I crave </w:t>
      </w:r>
      <w:r>
        <w:rPr>
          <w:rStyle w:val="Emphasis"/>
        </w:rPr>
        <w:t>only what reality can deliver</w:t>
      </w:r>
      <w:r>
        <w:rPr/>
        <w:t xml:space="preserve">—and so I’m never disappointed.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obsess over the "why."</w:t>
      </w:r>
      <w:r>
        <w:rPr/>
        <w:t xml:space="preserve"> Before, I was fixated on understanding where my desires came from, as if solving that puzzle would fix everything. Now, I don’t care. The desires (or lack thereof) just </w:t>
      </w:r>
      <w:r>
        <w:rPr>
          <w:rStyle w:val="Emphasis"/>
        </w:rPr>
        <w:t>are</w:t>
      </w:r>
      <w:r>
        <w:rPr/>
        <w:t xml:space="preserve">, and that’s enough.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Pleasure is noticed, not sought.</w:t>
      </w:r>
      <w:r>
        <w:rPr/>
        <w:t xml:space="preserve"> It’s like walking down a street and seeing trees. You don’t </w:t>
      </w:r>
      <w:r>
        <w:rPr>
          <w:rStyle w:val="Emphasis"/>
        </w:rPr>
        <w:t>try</w:t>
      </w:r>
      <w:r>
        <w:rPr/>
        <w:t xml:space="preserve"> to see them; you just do. Similarly, I don’t </w:t>
      </w:r>
      <w:r>
        <w:rPr>
          <w:rStyle w:val="Emphasis"/>
        </w:rPr>
        <w:t>aim</w:t>
      </w:r>
      <w:r>
        <w:rPr/>
        <w:t xml:space="preserve"> for pleasure—I just notice it when it arrives. It’s a side effect, not a goal. </w:t>
      </w:r>
    </w:p>
    <w:p>
      <w:pPr>
        <w:pStyle w:val="BodyText"/>
        <w:bidi w:val="0"/>
        <w:jc w:val="start"/>
        <w:rPr/>
      </w:pPr>
      <w:r>
        <w:rPr/>
        <w:t>This state survived sleep. I went to bed in it and woke up the same way. That stability was new. Before, my mental states were fragile, shifting with my dreams. Now, there’s a quiet consistency.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Turning Point: Embracing the Present</w:t>
      </w:r>
    </w:p>
    <w:p>
      <w:pPr>
        <w:pStyle w:val="BodyText"/>
        <w:bidi w:val="0"/>
        <w:jc w:val="start"/>
        <w:rPr/>
      </w:pPr>
      <w:r>
        <w:rPr/>
        <w:t xml:space="preserve">For two days, I resisted this state. I kept trying to "fix" it, to return to the old way of being. But on the second evening, I finally asked myself: </w:t>
      </w:r>
      <w:r>
        <w:rPr>
          <w:rStyle w:val="Emphasis"/>
        </w:rPr>
        <w:t>What if this isn’t broken? What if this is just… life, unburdened?</w:t>
      </w:r>
    </w:p>
    <w:p>
      <w:pPr>
        <w:pStyle w:val="BodyText"/>
        <w:bidi w:val="0"/>
        <w:jc w:val="start"/>
        <w:rPr/>
      </w:pPr>
      <w:r>
        <w:rPr/>
        <w:t xml:space="preserve">I tested it intentionally. I did chores. I cooked myself a gourmet dinner—not because I was chasing a high, but because I </w:t>
      </w:r>
      <w:r>
        <w:rPr>
          <w:rStyle w:val="Emphasis"/>
        </w:rPr>
        <w:t>wanted</w:t>
      </w:r>
      <w:r>
        <w:rPr/>
        <w:t xml:space="preserve"> to. And the dinner was exactly as good as I’d hoped. No more, no less. The satisfaction was pure, untainted by the ghost of some greater pleasure I’d never attain.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This is healthier.</w:t>
      </w:r>
      <w:r>
        <w:rPr/>
        <w:t xml:space="preserve"> My mind isn’t exhausted from constantly straining toward an impossible ideal. It’s not </w:t>
      </w:r>
      <w:r>
        <w:rPr>
          <w:rStyle w:val="Emphasis"/>
        </w:rPr>
        <w:t>relaxed</w:t>
      </w:r>
      <w:r>
        <w:rPr/>
        <w:t xml:space="preserve"> in a lazy sense—it’s </w:t>
      </w:r>
      <w:r>
        <w:rPr>
          <w:rStyle w:val="Emphasis"/>
        </w:rPr>
        <w:t>efficient</w:t>
      </w:r>
      <w:r>
        <w:rPr/>
        <w:t>. It does what it needs to do, feels what it feels, and moves 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Future: A Willingness to Repeat</w:t>
      </w:r>
    </w:p>
    <w:p>
      <w:pPr>
        <w:pStyle w:val="BodyText"/>
        <w:bidi w:val="0"/>
        <w:jc w:val="start"/>
        <w:rPr/>
      </w:pPr>
      <w:r>
        <w:rPr/>
        <w:t xml:space="preserve">Now, I want to stay here. I want to repeat this experience—not because I’m escaping, but because it </w:t>
      </w:r>
      <w:r>
        <w:rPr>
          <w:rStyle w:val="Emphasis"/>
        </w:rPr>
        <w:t>works</w:t>
      </w:r>
      <w:r>
        <w:rPr/>
        <w:t xml:space="preserve">. I’m willing to do the practical things (earn money, plan for the future, take care of my health) </w:t>
      </w:r>
      <w:r>
        <w:rPr>
          <w:rStyle w:val="Emphasis"/>
        </w:rPr>
        <w:t>for the sake of this</w:t>
      </w:r>
      <w:r>
        <w:rPr/>
        <w:t>. Not for some abstract "happiness," but for the simple, reliable pleasure of a well-made meal, an engaging video, a task completed without mental friction.</w:t>
      </w:r>
    </w:p>
    <w:p>
      <w:pPr>
        <w:pStyle w:val="BodyText"/>
        <w:bidi w:val="0"/>
        <w:jc w:val="start"/>
        <w:rPr/>
      </w:pPr>
      <w:r>
        <w:rPr/>
        <w:t>The old state was a hamster wheel: desire → pursuit → disappointment → repeat. This new state is more like a river: flowing, present, carrying me along without the need to force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Final Observations: The Paradox of Awareness</w:t>
      </w:r>
    </w:p>
    <w:p>
      <w:pPr>
        <w:pStyle w:val="BodyText"/>
        <w:bidi w:val="0"/>
        <w:jc w:val="start"/>
        <w:rPr/>
      </w:pPr>
      <w:r>
        <w:rPr/>
        <w:t xml:space="preserve">There’s an irony here. The old state thrived on </w:t>
      </w:r>
      <w:r>
        <w:rPr>
          <w:rStyle w:val="Emphasis"/>
        </w:rPr>
        <w:t>unawareness</w:t>
      </w:r>
      <w:r>
        <w:rPr/>
        <w:t xml:space="preserve">—on not questioning where the desires came from. The new state requires the opposite: </w:t>
      </w:r>
      <w:r>
        <w:rPr>
          <w:rStyle w:val="Strong"/>
        </w:rPr>
        <w:t>I had to see the mechanism clearly to step outside of it.</w:t>
      </w:r>
      <w:r>
        <w:rPr/>
        <w:t xml:space="preserve"> But now that I see it, I can’t unsee it. I can’t go back to unconscious craving, because I know it’s a trap.</w:t>
      </w:r>
    </w:p>
    <w:p>
      <w:pPr>
        <w:pStyle w:val="BodyText"/>
        <w:bidi w:val="0"/>
        <w:jc w:val="start"/>
        <w:rPr/>
      </w:pPr>
      <w:r>
        <w:rPr/>
        <w:t xml:space="preserve">Yet, this state isn’t cold or empty. It’s </w:t>
      </w:r>
      <w:r>
        <w:rPr>
          <w:rStyle w:val="Emphasis"/>
        </w:rPr>
        <w:t>alive</w:t>
      </w:r>
      <w:r>
        <w:rPr/>
        <w:t xml:space="preserve"> in a different way. The pleasures are smaller, but they’re </w:t>
      </w:r>
      <w:r>
        <w:rPr>
          <w:rStyle w:val="Emphasis"/>
        </w:rPr>
        <w:t>real</w:t>
      </w:r>
      <w:r>
        <w:rPr/>
        <w:t>. They’re not promises; they’re deliveries.</w:t>
      </w:r>
    </w:p>
    <w:p>
      <w:pPr>
        <w:pStyle w:val="BodyText"/>
        <w:bidi w:val="0"/>
        <w:jc w:val="start"/>
        <w:rPr/>
      </w:pPr>
      <w:r>
        <w:rPr/>
        <w:t>And perhaps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I don’t know if this state will last. Maybe I’ll wake up tomorrow and everything will be different again. But for now, I’m here—and for the first time in a long time, </w:t>
      </w:r>
      <w:r>
        <w:rPr>
          <w:rStyle w:val="Emphasis"/>
        </w:rPr>
        <w:t>here</w:t>
      </w:r>
      <w:r>
        <w:rPr/>
        <w:t xml:space="preserve"> feels like exactly where I’m supposed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1210</Words>
  <Characters>5650</Characters>
  <CharactersWithSpaces>6809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2026-03-22T19:29:26Z</dcterms:created>
  <dc:creator/>
  <dc:description/>
  <dc:language>ru-RU</dc:language>
  <cp:lastModifiedBy/>
  <dcterms:modified xsi:type="dcterms:W3CDTF">2026-03-22T19:29:26Z</dcterms:modified>
  <cp:revision>2</cp:revision>
  <dc:subject/>
  <dc:title>Calibri</dc:title>
</cp:coreProperties>
</file>